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Acids &amp; Bases  </w:t>
      </w:r>
      <w:r>
        <w:rPr>
          <w:b/>
          <w:bCs/>
          <w:sz w:val="24"/>
          <w:szCs w:val="24"/>
          <w:u w:color="000000"/>
        </w:rPr>
        <w:t>(Chapter 18 Outline)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Acidic solution-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Basic solution-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Conjugate acid-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Conjugate base 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Conjugate acid-base pair-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Acid ionization constant-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Base </w:t>
      </w:r>
      <w:r>
        <w:rPr>
          <w:sz w:val="22"/>
          <w:szCs w:val="22"/>
          <w:u w:color="000000"/>
        </w:rPr>
        <w:t>ionization constant-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pH-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pOH-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Salt-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Titration-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Buffer-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Neutralization reaction-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physical and chemical properties of acids and bases?  Describe these properties in detail.  (4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the Arrhenius, Bronsted-</w:t>
      </w:r>
      <w:r>
        <w:rPr>
          <w:sz w:val="22"/>
          <w:szCs w:val="22"/>
          <w:u w:color="000000"/>
        </w:rPr>
        <w:t xml:space="preserve"> Lowry model, and Lewis models of acids and bases compare?  Explain how these models compare and contrast with each other.  (3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is the strength of an acid or base related to its degree of ionization?  Explain.  (2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is the relationship be</w:t>
      </w:r>
      <w:r>
        <w:rPr>
          <w:sz w:val="22"/>
          <w:szCs w:val="22"/>
          <w:u w:color="000000"/>
        </w:rPr>
        <w:t>tween the strengths of acids and bases and the values of their ionization constants?  Explain.  (2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pH and pOH related to the ion product constant for water?  Explain.  (2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are neutralization reactions used in acid-base titrations?  </w:t>
      </w:r>
      <w:r>
        <w:rPr>
          <w:sz w:val="22"/>
          <w:szCs w:val="22"/>
          <w:u w:color="000000"/>
        </w:rPr>
        <w:t>Explain.  (2 pts)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 the properties of buffered and unbuffered solutions compare?  (1 pt)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74D95" w:rsidRDefault="00393974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Acids &amp; Bases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F74D95" w:rsidRDefault="00F74D9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>Example:  I learned that the equivalence poin</w:t>
      </w:r>
      <w:r>
        <w:rPr>
          <w:rFonts w:ascii="Calibri"/>
          <w:i/>
          <w:iCs/>
          <w:sz w:val="24"/>
          <w:szCs w:val="24"/>
          <w:u w:color="000000"/>
        </w:rPr>
        <w:t xml:space="preserve">t of a titration reaction is the point where the moles of H+ ions (acid ions) are equal to the moles of OH- ions (base ions).      </w:t>
      </w:r>
    </w:p>
    <w:p w:rsidR="00F74D95" w:rsidRDefault="00F74D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F74D95" w:rsidRDefault="00F74D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F74D95" w:rsidRDefault="00F74D9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74D95" w:rsidRDefault="003939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F74D95" w:rsidRDefault="00F74D95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F74D95" w:rsidRDefault="00393974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18 assessment, problems #57, 58, 69, 82, 83, 91</w:t>
      </w:r>
    </w:p>
    <w:sectPr w:rsidR="00F74D95" w:rsidSect="00F74D9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D95" w:rsidRDefault="00F74D95" w:rsidP="00F74D95">
      <w:r>
        <w:separator/>
      </w:r>
    </w:p>
  </w:endnote>
  <w:endnote w:type="continuationSeparator" w:id="0">
    <w:p w:rsidR="00F74D95" w:rsidRDefault="00F74D95" w:rsidP="00F74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95" w:rsidRDefault="00F74D9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D95" w:rsidRDefault="00F74D95" w:rsidP="00F74D95">
      <w:r>
        <w:separator/>
      </w:r>
    </w:p>
  </w:footnote>
  <w:footnote w:type="continuationSeparator" w:id="0">
    <w:p w:rsidR="00F74D95" w:rsidRDefault="00F74D95" w:rsidP="00F74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95" w:rsidRDefault="00F74D9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D95"/>
    <w:rsid w:val="00393974"/>
    <w:rsid w:val="00F7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74D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74D95"/>
    <w:rPr>
      <w:u w:val="single"/>
    </w:rPr>
  </w:style>
  <w:style w:type="paragraph" w:customStyle="1" w:styleId="TOC">
    <w:name w:val="TOC"/>
    <w:rsid w:val="00F74D95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F74D95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2014-05-14T14:53:00Z</dcterms:created>
  <dcterms:modified xsi:type="dcterms:W3CDTF">2014-05-14T14:53:00Z</dcterms:modified>
</cp:coreProperties>
</file>